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2C" w:rsidRDefault="00445BB6">
      <w:r>
        <w:rPr>
          <w:noProof/>
        </w:rPr>
        <w:drawing>
          <wp:anchor distT="0" distB="0" distL="114300" distR="114300" simplePos="0" relativeHeight="251658240" behindDoc="1" locked="0" layoutInCell="1" allowOverlap="1">
            <wp:simplePos x="0" y="0"/>
            <wp:positionH relativeFrom="column">
              <wp:posOffset>-457200</wp:posOffset>
            </wp:positionH>
            <wp:positionV relativeFrom="paragraph">
              <wp:posOffset>-114300</wp:posOffset>
            </wp:positionV>
            <wp:extent cx="6976745" cy="914400"/>
            <wp:effectExtent l="25400" t="0" r="8255" b="0"/>
            <wp:wrapNone/>
            <wp:docPr id="1" name="Picture 0" descr="Under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grad.jpg"/>
                    <pic:cNvPicPr/>
                  </pic:nvPicPr>
                  <pic:blipFill>
                    <a:blip r:embed="rId4" cstate="print"/>
                    <a:stretch>
                      <a:fillRect/>
                    </a:stretch>
                  </pic:blipFill>
                  <pic:spPr>
                    <a:xfrm>
                      <a:off x="0" y="0"/>
                      <a:ext cx="6976745" cy="914400"/>
                    </a:xfrm>
                    <a:prstGeom prst="rect">
                      <a:avLst/>
                    </a:prstGeom>
                  </pic:spPr>
                </pic:pic>
              </a:graphicData>
            </a:graphic>
          </wp:anchor>
        </w:drawing>
      </w:r>
    </w:p>
    <w:p w:rsidR="00D178E5" w:rsidRDefault="00D178E5"/>
    <w:p w:rsidR="00D178E5" w:rsidRDefault="00D178E5"/>
    <w:p w:rsidR="008D6084" w:rsidRDefault="008D6084">
      <w:pPr>
        <w:rPr>
          <w:rFonts w:ascii="Century Gothic" w:hAnsi="Century Gothic"/>
        </w:rPr>
      </w:pPr>
    </w:p>
    <w:p w:rsidR="00D178E5" w:rsidRPr="008D6084" w:rsidRDefault="007026D6">
      <w:pPr>
        <w:rPr>
          <w:rFonts w:ascii="Century Gothic" w:hAnsi="Century Gothic"/>
        </w:rPr>
      </w:pPr>
      <w:r w:rsidRPr="008D6084">
        <w:rPr>
          <w:rFonts w:ascii="Century Gothic" w:hAnsi="Century Gothic"/>
        </w:rPr>
        <w:t xml:space="preserve">Union University offers an appeal process to all students who feel the facts surrounding their judicial meeting merit an appeal.  This Appeal Form must be completed and returned to the </w:t>
      </w:r>
      <w:r w:rsidR="00360DF2">
        <w:rPr>
          <w:rFonts w:ascii="Century Gothic" w:hAnsi="Century Gothic"/>
        </w:rPr>
        <w:t xml:space="preserve">Assistant </w:t>
      </w:r>
      <w:r w:rsidRPr="008D6084">
        <w:rPr>
          <w:rFonts w:ascii="Century Gothic" w:hAnsi="Century Gothic"/>
        </w:rPr>
        <w:t xml:space="preserve">Dean of Students within </w:t>
      </w:r>
      <w:r w:rsidR="00360DF2">
        <w:rPr>
          <w:rFonts w:ascii="Century Gothic" w:hAnsi="Century Gothic"/>
        </w:rPr>
        <w:t>two (2) business days</w:t>
      </w:r>
      <w:r w:rsidRPr="008D6084">
        <w:rPr>
          <w:rFonts w:ascii="Century Gothic" w:hAnsi="Century Gothic"/>
        </w:rPr>
        <w:t xml:space="preserve"> after receiving notice of disciplinary sanctions.</w:t>
      </w:r>
    </w:p>
    <w:p w:rsidR="00D178E5" w:rsidRPr="008D6084" w:rsidRDefault="00D178E5">
      <w:pPr>
        <w:rPr>
          <w:rFonts w:ascii="Century Gothic" w:hAnsi="Century Gothic"/>
        </w:rPr>
      </w:pPr>
    </w:p>
    <w:p w:rsidR="00D178E5" w:rsidRDefault="00360DF2">
      <w:pPr>
        <w:rPr>
          <w:rFonts w:ascii="Century Gothic" w:hAnsi="Century Gothic"/>
        </w:rPr>
      </w:pPr>
      <w:r>
        <w:rPr>
          <w:rFonts w:ascii="Century Gothic" w:hAnsi="Century Gothic"/>
        </w:rPr>
        <w:t xml:space="preserve">NAME: </w:t>
      </w:r>
      <w:r w:rsidR="00D178E5" w:rsidRPr="008D6084">
        <w:rPr>
          <w:rFonts w:ascii="Century Gothic" w:hAnsi="Century Gothic"/>
        </w:rPr>
        <w:t>____________________________________________     ID NO. _______________________</w:t>
      </w:r>
    </w:p>
    <w:p w:rsidR="00360DF2" w:rsidRDefault="00360DF2">
      <w:pPr>
        <w:rPr>
          <w:rFonts w:ascii="Century Gothic" w:hAnsi="Century Gothic"/>
        </w:rPr>
      </w:pPr>
      <w:r>
        <w:rPr>
          <w:rFonts w:ascii="Century Gothic" w:hAnsi="Century Gothic"/>
        </w:rPr>
        <w:t>ADDRESS: __________________________________________________________________________</w:t>
      </w:r>
    </w:p>
    <w:p w:rsidR="00360DF2" w:rsidRDefault="00360DF2">
      <w:pPr>
        <w:rPr>
          <w:rFonts w:ascii="Century Gothic" w:hAnsi="Century Gothic"/>
        </w:rPr>
      </w:pPr>
      <w:r>
        <w:rPr>
          <w:rFonts w:ascii="Century Gothic" w:hAnsi="Century Gothic"/>
        </w:rPr>
        <w:t>PHONE:  (______</w:t>
      </w:r>
      <w:proofErr w:type="gramStart"/>
      <w:r>
        <w:rPr>
          <w:rFonts w:ascii="Century Gothic" w:hAnsi="Century Gothic"/>
        </w:rPr>
        <w:t>)_</w:t>
      </w:r>
      <w:proofErr w:type="gramEnd"/>
      <w:r>
        <w:rPr>
          <w:rFonts w:ascii="Century Gothic" w:hAnsi="Century Gothic"/>
        </w:rPr>
        <w:t>_______________________  E-MAIL: ___________________________________</w:t>
      </w:r>
    </w:p>
    <w:p w:rsidR="00176DA7" w:rsidRPr="008D6084" w:rsidRDefault="00176DA7">
      <w:pPr>
        <w:rPr>
          <w:rFonts w:ascii="Century Gothic" w:hAnsi="Century Gothic"/>
        </w:rPr>
      </w:pPr>
      <w:r>
        <w:rPr>
          <w:rFonts w:ascii="Century Gothic" w:hAnsi="Century Gothic"/>
        </w:rPr>
        <w:t>DATE OF INCIDENT: ____________________</w:t>
      </w:r>
      <w:proofErr w:type="gramStart"/>
      <w:r>
        <w:rPr>
          <w:rFonts w:ascii="Century Gothic" w:hAnsi="Century Gothic"/>
        </w:rPr>
        <w:t>_  TYPE</w:t>
      </w:r>
      <w:proofErr w:type="gramEnd"/>
      <w:r>
        <w:rPr>
          <w:rFonts w:ascii="Century Gothic" w:hAnsi="Century Gothic"/>
        </w:rPr>
        <w:t xml:space="preserve"> OF VIOLATION; _______________________</w:t>
      </w:r>
    </w:p>
    <w:p w:rsidR="00D178E5" w:rsidRPr="008D6084" w:rsidRDefault="00D178E5">
      <w:pPr>
        <w:rPr>
          <w:rFonts w:ascii="Century Gothic" w:hAnsi="Century Gothic"/>
        </w:rPr>
      </w:pPr>
    </w:p>
    <w:p w:rsidR="007026D6" w:rsidRDefault="007026D6" w:rsidP="00AE5A54">
      <w:pPr>
        <w:spacing w:after="0" w:line="240" w:lineRule="auto"/>
        <w:rPr>
          <w:rFonts w:ascii="Century Gothic" w:hAnsi="Century Gothic"/>
        </w:rPr>
      </w:pPr>
      <w:r w:rsidRPr="008D6084">
        <w:rPr>
          <w:rFonts w:ascii="Century Gothic" w:hAnsi="Century Gothic"/>
        </w:rPr>
        <w:t>The student may appeal a decision based on one of the following reasons:</w:t>
      </w:r>
    </w:p>
    <w:p w:rsidR="00112AB4" w:rsidRDefault="00112AB4" w:rsidP="00FB3E1B">
      <w:pPr>
        <w:spacing w:after="0" w:line="240" w:lineRule="auto"/>
        <w:rPr>
          <w:rFonts w:ascii="Century Gothic" w:hAnsi="Century Gothic"/>
        </w:rPr>
      </w:pPr>
      <w:r>
        <w:rPr>
          <w:rFonts w:ascii="Century Gothic" w:hAnsi="Century Gothic"/>
        </w:rPr>
        <w:t>(Please (</w:t>
      </w:r>
      <w:r w:rsidR="00AE5A54">
        <w:rPr>
          <w:rFonts w:ascii="Century Gothic" w:hAnsi="Century Gothic"/>
        </w:rPr>
        <w:t xml:space="preserve">√) all </w:t>
      </w:r>
      <w:r w:rsidR="00FB3E1B">
        <w:rPr>
          <w:rFonts w:ascii="Century Gothic" w:hAnsi="Century Gothic"/>
        </w:rPr>
        <w:t>that apply</w:t>
      </w:r>
      <w:r w:rsidR="00AE5A54">
        <w:rPr>
          <w:rFonts w:ascii="Century Gothic" w:hAnsi="Century Gothic"/>
        </w:rPr>
        <w:t>.)</w:t>
      </w:r>
    </w:p>
    <w:p w:rsidR="00FB3E1B" w:rsidRDefault="00FB3E1B" w:rsidP="00FB3E1B">
      <w:pPr>
        <w:spacing w:after="0" w:line="240" w:lineRule="auto"/>
        <w:rPr>
          <w:rFonts w:ascii="Century Gothic" w:hAnsi="Century Gothic"/>
        </w:rPr>
      </w:pPr>
    </w:p>
    <w:p w:rsidR="00FB3E1B" w:rsidRPr="008D6084" w:rsidRDefault="00FB3E1B" w:rsidP="00FB3E1B">
      <w:pPr>
        <w:spacing w:after="0" w:line="240" w:lineRule="auto"/>
        <w:rPr>
          <w:rFonts w:ascii="Century Gothic" w:hAnsi="Century Gothic"/>
        </w:rPr>
      </w:pPr>
    </w:p>
    <w:p w:rsidR="007026D6" w:rsidRPr="008D6084" w:rsidRDefault="007026D6">
      <w:pPr>
        <w:rPr>
          <w:rFonts w:ascii="Century Gothic" w:hAnsi="Century Gothic"/>
        </w:rPr>
      </w:pPr>
      <w:r w:rsidRPr="008D6084">
        <w:rPr>
          <w:rFonts w:ascii="Century Gothic" w:hAnsi="Century Gothic"/>
        </w:rPr>
        <w:tab/>
      </w:r>
      <w:proofErr w:type="gramStart"/>
      <w:r w:rsidRPr="008D6084">
        <w:rPr>
          <w:rFonts w:ascii="Century Gothic" w:hAnsi="Century Gothic"/>
        </w:rPr>
        <w:t>_____a.</w:t>
      </w:r>
      <w:proofErr w:type="gramEnd"/>
      <w:r w:rsidRPr="008D6084">
        <w:rPr>
          <w:rFonts w:ascii="Century Gothic" w:hAnsi="Century Gothic"/>
        </w:rPr>
        <w:t xml:space="preserve">  The treatment received was unjust.</w:t>
      </w:r>
    </w:p>
    <w:p w:rsidR="007026D6" w:rsidRPr="008D6084" w:rsidRDefault="007026D6">
      <w:pPr>
        <w:rPr>
          <w:rFonts w:ascii="Century Gothic" w:hAnsi="Century Gothic"/>
        </w:rPr>
      </w:pPr>
      <w:r w:rsidRPr="008D6084">
        <w:rPr>
          <w:rFonts w:ascii="Century Gothic" w:hAnsi="Century Gothic"/>
        </w:rPr>
        <w:tab/>
      </w:r>
      <w:proofErr w:type="gramStart"/>
      <w:r w:rsidRPr="008D6084">
        <w:rPr>
          <w:rFonts w:ascii="Century Gothic" w:hAnsi="Century Gothic"/>
        </w:rPr>
        <w:t>_____b.</w:t>
      </w:r>
      <w:proofErr w:type="gramEnd"/>
      <w:r w:rsidRPr="008D6084">
        <w:rPr>
          <w:rFonts w:ascii="Century Gothic" w:hAnsi="Century Gothic"/>
        </w:rPr>
        <w:t xml:space="preserve">  All the facts in the situation were not considered.</w:t>
      </w:r>
    </w:p>
    <w:p w:rsidR="007026D6" w:rsidRPr="008D6084" w:rsidRDefault="007026D6">
      <w:pPr>
        <w:rPr>
          <w:rFonts w:ascii="Century Gothic" w:hAnsi="Century Gothic"/>
        </w:rPr>
      </w:pPr>
      <w:r w:rsidRPr="008D6084">
        <w:rPr>
          <w:rFonts w:ascii="Century Gothic" w:hAnsi="Century Gothic"/>
        </w:rPr>
        <w:tab/>
      </w:r>
      <w:proofErr w:type="gramStart"/>
      <w:r w:rsidRPr="008D6084">
        <w:rPr>
          <w:rFonts w:ascii="Century Gothic" w:hAnsi="Century Gothic"/>
        </w:rPr>
        <w:t>_____c.</w:t>
      </w:r>
      <w:proofErr w:type="gramEnd"/>
      <w:r w:rsidRPr="008D6084">
        <w:rPr>
          <w:rFonts w:ascii="Century Gothic" w:hAnsi="Century Gothic"/>
        </w:rPr>
        <w:t xml:space="preserve">  The action taken was too severe for the behavior involved.</w:t>
      </w:r>
    </w:p>
    <w:p w:rsidR="007026D6" w:rsidRPr="008D6084" w:rsidRDefault="007026D6" w:rsidP="007026D6">
      <w:pPr>
        <w:spacing w:after="0" w:line="240" w:lineRule="auto"/>
        <w:rPr>
          <w:rFonts w:ascii="Century Gothic" w:hAnsi="Century Gothic"/>
        </w:rPr>
      </w:pPr>
      <w:r w:rsidRPr="008D6084">
        <w:rPr>
          <w:rFonts w:ascii="Century Gothic" w:hAnsi="Century Gothic"/>
        </w:rPr>
        <w:tab/>
      </w:r>
      <w:proofErr w:type="gramStart"/>
      <w:r w:rsidRPr="008D6084">
        <w:rPr>
          <w:rFonts w:ascii="Century Gothic" w:hAnsi="Century Gothic"/>
        </w:rPr>
        <w:t>_____d.</w:t>
      </w:r>
      <w:proofErr w:type="gramEnd"/>
      <w:r w:rsidRPr="008D6084">
        <w:rPr>
          <w:rFonts w:ascii="Century Gothic" w:hAnsi="Century Gothic"/>
        </w:rPr>
        <w:t xml:space="preserve">  The student did not receive due process as outlined in the </w:t>
      </w:r>
    </w:p>
    <w:p w:rsidR="007026D6" w:rsidRDefault="007026D6" w:rsidP="007026D6">
      <w:pPr>
        <w:ind w:left="720" w:firstLine="720"/>
        <w:rPr>
          <w:rFonts w:ascii="Century Gothic" w:hAnsi="Century Gothic"/>
        </w:rPr>
      </w:pPr>
      <w:r w:rsidRPr="008D6084">
        <w:rPr>
          <w:rFonts w:ascii="Century Gothic" w:hAnsi="Century Gothic"/>
        </w:rPr>
        <w:t xml:space="preserve">   </w:t>
      </w:r>
      <w:proofErr w:type="gramStart"/>
      <w:r w:rsidRPr="008D6084">
        <w:rPr>
          <w:rFonts w:ascii="Century Gothic" w:hAnsi="Century Gothic"/>
          <w:i/>
        </w:rPr>
        <w:t>Campus Life Handbook</w:t>
      </w:r>
      <w:r w:rsidRPr="008D6084">
        <w:rPr>
          <w:rFonts w:ascii="Century Gothic" w:hAnsi="Century Gothic"/>
        </w:rPr>
        <w:t>.</w:t>
      </w:r>
      <w:proofErr w:type="gramEnd"/>
    </w:p>
    <w:p w:rsidR="00FB3E1B" w:rsidRDefault="00FB3E1B" w:rsidP="007026D6">
      <w:pPr>
        <w:ind w:left="720" w:firstLine="720"/>
        <w:rPr>
          <w:rFonts w:ascii="Century Gothic" w:hAnsi="Century Gothic"/>
        </w:rPr>
      </w:pPr>
    </w:p>
    <w:p w:rsidR="007026D6" w:rsidRPr="008D6084" w:rsidRDefault="00360DF2" w:rsidP="007026D6">
      <w:pPr>
        <w:rPr>
          <w:rFonts w:ascii="Century Gothic" w:hAnsi="Century Gothic"/>
        </w:rPr>
      </w:pPr>
      <w:r>
        <w:rPr>
          <w:rFonts w:ascii="Century Gothic" w:hAnsi="Century Gothic"/>
        </w:rPr>
        <w:t>Attach to this Appeal Form a typed summary detailing the reason for the appeal</w:t>
      </w:r>
      <w:r w:rsidR="007026D6" w:rsidRPr="008D6084">
        <w:rPr>
          <w:rFonts w:ascii="Century Gothic" w:hAnsi="Century Gothic"/>
        </w:rPr>
        <w:t>.  Students are not guaranteed an interview with the judicial council hearing the appeal.  All judgments on an appeal may be made solely on the information written in the appeal.  This infor</w:t>
      </w:r>
      <w:r w:rsidR="00F81D32" w:rsidRPr="008D6084">
        <w:rPr>
          <w:rFonts w:ascii="Century Gothic" w:hAnsi="Century Gothic"/>
        </w:rPr>
        <w:t>ma</w:t>
      </w:r>
      <w:r w:rsidR="007026D6" w:rsidRPr="008D6084">
        <w:rPr>
          <w:rFonts w:ascii="Century Gothic" w:hAnsi="Century Gothic"/>
        </w:rPr>
        <w:t>t</w:t>
      </w:r>
      <w:r w:rsidR="00F81D32" w:rsidRPr="008D6084">
        <w:rPr>
          <w:rFonts w:ascii="Century Gothic" w:hAnsi="Century Gothic"/>
        </w:rPr>
        <w:t>i</w:t>
      </w:r>
      <w:r w:rsidR="007026D6" w:rsidRPr="008D6084">
        <w:rPr>
          <w:rFonts w:ascii="Century Gothic" w:hAnsi="Century Gothic"/>
        </w:rPr>
        <w:t xml:space="preserve">on must be directly related to one of the four reasons listed above.  </w:t>
      </w:r>
    </w:p>
    <w:p w:rsidR="00C32787" w:rsidRPr="008D6084" w:rsidRDefault="00C32787">
      <w:pPr>
        <w:rPr>
          <w:rFonts w:ascii="Century Gothic" w:hAnsi="Century Gothic"/>
        </w:rPr>
      </w:pPr>
    </w:p>
    <w:sectPr w:rsidR="00C32787" w:rsidRPr="008D6084" w:rsidSect="00FB3E1B">
      <w:pgSz w:w="12240" w:h="15840"/>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178E5"/>
    <w:rsid w:val="00112AB4"/>
    <w:rsid w:val="00176DA7"/>
    <w:rsid w:val="00360DF2"/>
    <w:rsid w:val="00392E1F"/>
    <w:rsid w:val="003E484F"/>
    <w:rsid w:val="00445BB6"/>
    <w:rsid w:val="00692D2E"/>
    <w:rsid w:val="007026D6"/>
    <w:rsid w:val="00893C9D"/>
    <w:rsid w:val="008D6084"/>
    <w:rsid w:val="00996649"/>
    <w:rsid w:val="009D78E9"/>
    <w:rsid w:val="00A3582C"/>
    <w:rsid w:val="00AC2B9A"/>
    <w:rsid w:val="00AE5A54"/>
    <w:rsid w:val="00B26A45"/>
    <w:rsid w:val="00C32787"/>
    <w:rsid w:val="00C4297E"/>
    <w:rsid w:val="00D178E5"/>
    <w:rsid w:val="00D737E9"/>
    <w:rsid w:val="00EA2816"/>
    <w:rsid w:val="00EB2825"/>
    <w:rsid w:val="00EC302F"/>
    <w:rsid w:val="00F81D32"/>
    <w:rsid w:val="00FB3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AB4"/>
    <w:rPr>
      <w:color w:val="808080"/>
    </w:rPr>
  </w:style>
  <w:style w:type="paragraph" w:styleId="BalloonText">
    <w:name w:val="Balloon Text"/>
    <w:basedOn w:val="Normal"/>
    <w:link w:val="BalloonTextChar"/>
    <w:uiPriority w:val="99"/>
    <w:semiHidden/>
    <w:unhideWhenUsed/>
    <w:rsid w:val="00112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1141</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mhopper</dc:creator>
  <cp:keywords/>
  <dc:description/>
  <cp:lastModifiedBy>ctracy</cp:lastModifiedBy>
  <cp:revision>2</cp:revision>
  <cp:lastPrinted>2009-10-13T18:19:00Z</cp:lastPrinted>
  <dcterms:created xsi:type="dcterms:W3CDTF">2010-08-06T18:18:00Z</dcterms:created>
  <dcterms:modified xsi:type="dcterms:W3CDTF">2010-08-06T18:18:00Z</dcterms:modified>
</cp:coreProperties>
</file>